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Ginástica de solo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2765">
              <w:rPr>
                <w:rFonts w:ascii="Times New Roman" w:hAnsi="Times New Roman" w:cs="Times New Roman"/>
              </w:rPr>
              <w:t>2º C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1763AB" w:rsidP="00C2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23AF2">
              <w:rPr>
                <w:rFonts w:ascii="Times New Roman" w:hAnsi="Times New Roman" w:cs="Times New Roman"/>
              </w:rPr>
              <w:t>0:1</w:t>
            </w:r>
            <w:r>
              <w:rPr>
                <w:rFonts w:ascii="Times New Roman" w:hAnsi="Times New Roman" w:cs="Times New Roman"/>
              </w:rPr>
              <w:t>0/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632765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Vasco Ensinas, António Sousa, Helena Gil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C23AF2" w:rsidRDefault="002E7998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3AF2">
              <w:rPr>
                <w:rFonts w:ascii="Times New Roman" w:hAnsi="Times New Roman" w:cs="Times New Roman"/>
                <w:b/>
                <w:sz w:val="22"/>
                <w:szCs w:val="22"/>
              </w:rPr>
              <w:t>17</w:t>
            </w:r>
            <w:r w:rsidR="00C23AF2" w:rsidRPr="00C23AF2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1763AB" w:rsidRPr="00C23AF2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C23AF2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Pr="001F692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632765">
              <w:rPr>
                <w:rFonts w:ascii="Times New Roman" w:hAnsi="Times New Roman" w:cs="Times New Roman"/>
                <w:sz w:val="22"/>
                <w:szCs w:val="22"/>
              </w:rPr>
              <w:t xml:space="preserve"> 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/10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/2013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2F41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2F4142">
              <w:rPr>
                <w:rFonts w:ascii="Times New Roman" w:hAnsi="Times New Roman" w:cs="Times New Roman"/>
              </w:rPr>
              <w:t>Continuação da e</w:t>
            </w:r>
            <w:r w:rsidR="008D47CD" w:rsidRPr="001763AB">
              <w:rPr>
                <w:rFonts w:ascii="Times New Roman" w:hAnsi="Times New Roman" w:cs="Times New Roman"/>
              </w:rPr>
              <w:t xml:space="preserve">xercitação dos elementos gímnicos - rolamento à frente </w:t>
            </w:r>
            <w:proofErr w:type="spellStart"/>
            <w:r w:rsidR="008D47CD" w:rsidRPr="001763AB">
              <w:rPr>
                <w:rFonts w:ascii="Times New Roman" w:hAnsi="Times New Roman" w:cs="Times New Roman"/>
              </w:rPr>
              <w:t>engrupado</w:t>
            </w:r>
            <w:proofErr w:type="spellEnd"/>
            <w:r w:rsidR="008D47CD" w:rsidRPr="001763AB">
              <w:rPr>
                <w:rFonts w:ascii="Times New Roman" w:hAnsi="Times New Roman" w:cs="Times New Roman"/>
              </w:rPr>
              <w:t xml:space="preserve">, rolamento à frente com membros inferiores afastados, rolamento atrás </w:t>
            </w:r>
            <w:proofErr w:type="spellStart"/>
            <w:r w:rsidR="008D47CD" w:rsidRPr="001763AB">
              <w:rPr>
                <w:rFonts w:ascii="Times New Roman" w:hAnsi="Times New Roman" w:cs="Times New Roman"/>
              </w:rPr>
              <w:t>engrupado</w:t>
            </w:r>
            <w:proofErr w:type="spellEnd"/>
            <w:r w:rsidR="002E7998">
              <w:rPr>
                <w:rFonts w:ascii="Times New Roman" w:hAnsi="Times New Roman" w:cs="Times New Roman"/>
              </w:rPr>
              <w:t>,</w:t>
            </w:r>
            <w:r w:rsidR="008D47CD" w:rsidRPr="001763AB">
              <w:rPr>
                <w:rFonts w:ascii="Times New Roman" w:hAnsi="Times New Roman" w:cs="Times New Roman"/>
              </w:rPr>
              <w:t xml:space="preserve"> rolamento atrás com membros inferiores afastados</w:t>
            </w:r>
            <w:r w:rsidR="002F4142">
              <w:rPr>
                <w:rFonts w:ascii="Times New Roman" w:hAnsi="Times New Roman" w:cs="Times New Roman"/>
              </w:rPr>
              <w:t xml:space="preserve"> e introdução aos </w:t>
            </w:r>
            <w:r w:rsidR="002E7998">
              <w:rPr>
                <w:rFonts w:ascii="Times New Roman" w:hAnsi="Times New Roman" w:cs="Times New Roman"/>
              </w:rPr>
              <w:t>apoio</w:t>
            </w:r>
            <w:r w:rsidR="002F4142">
              <w:rPr>
                <w:rFonts w:ascii="Times New Roman" w:hAnsi="Times New Roman" w:cs="Times New Roman"/>
              </w:rPr>
              <w:t>s</w:t>
            </w:r>
            <w:r w:rsidR="002E7998">
              <w:rPr>
                <w:rFonts w:ascii="Times New Roman" w:hAnsi="Times New Roman" w:cs="Times New Roman"/>
              </w:rPr>
              <w:t xml:space="preserve"> invertido</w:t>
            </w:r>
            <w:r w:rsidR="002F4142">
              <w:rPr>
                <w:rFonts w:ascii="Times New Roman" w:hAnsi="Times New Roman" w:cs="Times New Roman"/>
              </w:rPr>
              <w:t>s</w:t>
            </w:r>
            <w:r w:rsidR="002E7998">
              <w:rPr>
                <w:rFonts w:ascii="Times New Roman" w:hAnsi="Times New Roman" w:cs="Times New Roman"/>
              </w:rPr>
              <w:t xml:space="preserve"> facial e braquial.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6521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521F4" w:rsidRPr="001763AB">
              <w:rPr>
                <w:rFonts w:ascii="Times New Roman" w:hAnsi="Times New Roman" w:cs="Times New Roman"/>
              </w:rPr>
              <w:t xml:space="preserve">tapetes, </w:t>
            </w:r>
            <w:proofErr w:type="spellStart"/>
            <w:r w:rsidR="006521F4" w:rsidRPr="001763AB">
              <w:rPr>
                <w:rFonts w:ascii="Times New Roman" w:hAnsi="Times New Roman" w:cs="Times New Roman"/>
              </w:rPr>
              <w:t>reuther</w:t>
            </w:r>
            <w:proofErr w:type="spellEnd"/>
            <w:r w:rsidR="006521F4" w:rsidRPr="001763AB">
              <w:rPr>
                <w:rFonts w:ascii="Times New Roman" w:hAnsi="Times New Roman" w:cs="Times New Roman"/>
              </w:rPr>
              <w:t>, plinto, colchões</w:t>
            </w:r>
            <w:r w:rsidR="002F4142">
              <w:rPr>
                <w:rFonts w:ascii="Times New Roman" w:hAnsi="Times New Roman" w:cs="Times New Roman"/>
                <w:b/>
              </w:rPr>
              <w:t xml:space="preserve">, </w:t>
            </w:r>
            <w:r w:rsidR="002F4142" w:rsidRPr="00B82BD8">
              <w:rPr>
                <w:rFonts w:ascii="Times New Roman" w:hAnsi="Times New Roman" w:cs="Times New Roman"/>
              </w:rPr>
              <w:t>espaldares</w:t>
            </w:r>
            <w:r w:rsidR="00B82BD8" w:rsidRPr="00B82BD8">
              <w:rPr>
                <w:rFonts w:ascii="Times New Roman" w:hAnsi="Times New Roman" w:cs="Times New Roman"/>
              </w:rPr>
              <w:t>, banco sueco</w:t>
            </w:r>
          </w:p>
        </w:tc>
      </w:tr>
      <w:bookmarkEnd w:id="0"/>
    </w:tbl>
    <w:p w:rsidR="00145C27" w:rsidRDefault="00523672"/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397"/>
        <w:gridCol w:w="2694"/>
        <w:gridCol w:w="2693"/>
        <w:gridCol w:w="3260"/>
        <w:gridCol w:w="2977"/>
        <w:gridCol w:w="1985"/>
        <w:gridCol w:w="1134"/>
      </w:tblGrid>
      <w:tr w:rsidR="00CD488E" w:rsidTr="00FE565E">
        <w:tc>
          <w:tcPr>
            <w:tcW w:w="397" w:type="dxa"/>
            <w:shd w:val="clear" w:color="auto" w:fill="8DB3E2" w:themeFill="text2" w:themeFillTint="66"/>
          </w:tcPr>
          <w:p w:rsidR="00861127" w:rsidRPr="00823595" w:rsidRDefault="00861127">
            <w:bookmarkStart w:id="1" w:name="OLE_LINK4"/>
            <w:bookmarkStart w:id="2" w:name="OLE_LINK5"/>
          </w:p>
        </w:tc>
        <w:tc>
          <w:tcPr>
            <w:tcW w:w="2694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3260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2977" w:type="dxa"/>
            <w:shd w:val="clear" w:color="auto" w:fill="8DB3E2" w:themeFill="text2" w:themeFillTint="66"/>
            <w:vAlign w:val="center"/>
          </w:tcPr>
          <w:p w:rsidR="00861127" w:rsidRDefault="00861127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134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CD488E" w:rsidTr="00FE565E">
        <w:trPr>
          <w:trHeight w:val="1084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INICIAL</w:t>
            </w:r>
          </w:p>
        </w:tc>
        <w:tc>
          <w:tcPr>
            <w:tcW w:w="2694" w:type="dxa"/>
            <w:vAlign w:val="center"/>
          </w:tcPr>
          <w:p w:rsidR="00861127" w:rsidRPr="00816854" w:rsidRDefault="00861127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11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690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861127" w:rsidRDefault="00861127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E55690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2977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D43FBD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1C5ACE" w:rsidRDefault="00861127" w:rsidP="00A15B90">
            <w:pPr>
              <w:pStyle w:val="Default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FBD">
              <w:rPr>
                <w:rFonts w:ascii="Times New Roman" w:hAnsi="Times New Roman" w:cs="Times New Roman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134" w:type="dxa"/>
            <w:tcBorders>
              <w:bottom w:val="single" w:sz="24" w:space="0" w:color="4F81BD" w:themeColor="accent1"/>
            </w:tcBorders>
            <w:vAlign w:val="center"/>
          </w:tcPr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5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CD488E" w:rsidTr="00FE565E">
        <w:tc>
          <w:tcPr>
            <w:tcW w:w="397" w:type="dxa"/>
            <w:vMerge/>
            <w:shd w:val="clear" w:color="auto" w:fill="8DB3E2" w:themeFill="text2" w:themeFillTint="66"/>
          </w:tcPr>
          <w:p w:rsidR="00861127" w:rsidRDefault="00861127">
            <w:bookmarkStart w:id="3" w:name="_Hlk366523993"/>
          </w:p>
        </w:tc>
        <w:tc>
          <w:tcPr>
            <w:tcW w:w="2694" w:type="dxa"/>
            <w:vMerge w:val="restart"/>
            <w:vAlign w:val="center"/>
          </w:tcPr>
          <w:p w:rsidR="00861127" w:rsidRPr="00816854" w:rsidRDefault="00861127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 xml:space="preserve">reparar o organismo para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esport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seja em trein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o, na competição ou no lazer. Ele visa obter o estado ideal psíquico e físico,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preparação para os movimentos e principalmente prevenir 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as lesões.</w:t>
            </w:r>
          </w:p>
        </w:tc>
        <w:tc>
          <w:tcPr>
            <w:tcW w:w="2693" w:type="dxa"/>
          </w:tcPr>
          <w:p w:rsidR="00861127" w:rsidRDefault="00861127"/>
        </w:tc>
        <w:tc>
          <w:tcPr>
            <w:tcW w:w="3260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861127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Corrida contínua de baixa intensidade com exercícios de mobilização dos membros superiores, inferiores e tronco.</w:t>
            </w:r>
          </w:p>
        </w:tc>
        <w:tc>
          <w:tcPr>
            <w:tcW w:w="2977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861127" w:rsidP="00A15B90">
            <w:pPr>
              <w:pStyle w:val="Default"/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Empenho na realização das tarefas propostas.</w:t>
            </w:r>
          </w:p>
        </w:tc>
        <w:tc>
          <w:tcPr>
            <w:tcW w:w="1134" w:type="dxa"/>
            <w:tcBorders>
              <w:top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861127" w:rsidRPr="0051632A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7’</w:t>
            </w:r>
          </w:p>
          <w:p w:rsidR="00861127" w:rsidRPr="0051632A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12’</w:t>
            </w:r>
          </w:p>
        </w:tc>
      </w:tr>
      <w:bookmarkEnd w:id="3"/>
      <w:tr w:rsidR="00CD488E" w:rsidTr="00FE565E">
        <w:tc>
          <w:tcPr>
            <w:tcW w:w="397" w:type="dxa"/>
            <w:vMerge/>
            <w:shd w:val="clear" w:color="auto" w:fill="8DB3E2" w:themeFill="text2" w:themeFillTint="66"/>
          </w:tcPr>
          <w:p w:rsidR="00861127" w:rsidRDefault="00861127"/>
        </w:tc>
        <w:tc>
          <w:tcPr>
            <w:tcW w:w="2694" w:type="dxa"/>
            <w:vMerge/>
          </w:tcPr>
          <w:p w:rsidR="00861127" w:rsidRPr="00816854" w:rsidRDefault="00861127" w:rsidP="0081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581150" cy="619125"/>
                  <wp:effectExtent l="19050" t="0" r="0" b="0"/>
                  <wp:docPr id="12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874" cy="621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Default="00861127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1763AB">
            <w:pPr>
              <w:jc w:val="center"/>
            </w:pPr>
            <w:r w:rsidRPr="00FB030D">
              <w:rPr>
                <w:rFonts w:ascii="Times New Roman" w:hAnsi="Times New Roman" w:cs="Times New Roman"/>
                <w:b/>
                <w:sz w:val="18"/>
                <w:szCs w:val="18"/>
              </w:rPr>
              <w:t>Mobilidade Articular</w:t>
            </w:r>
          </w:p>
        </w:tc>
        <w:tc>
          <w:tcPr>
            <w:tcW w:w="2977" w:type="dxa"/>
            <w:tcBorders>
              <w:top w:val="single" w:sz="24" w:space="0" w:color="548DD4" w:themeColor="text2" w:themeTint="99"/>
            </w:tcBorders>
          </w:tcPr>
          <w:p w:rsidR="00861127" w:rsidRDefault="00861127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861127">
            <w:pPr>
              <w:pStyle w:val="Default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 w:rsidR="007945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Default="00861127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A15B90">
            <w:pPr>
              <w:pStyle w:val="Default"/>
              <w:numPr>
                <w:ilvl w:val="0"/>
                <w:numId w:val="9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08D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61127" w:rsidRPr="006521F4" w:rsidRDefault="00861127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4F81BD" w:themeColor="accent1"/>
            </w:tcBorders>
            <w:vAlign w:val="center"/>
          </w:tcPr>
          <w:p w:rsidR="00861127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861127" w:rsidRPr="0051632A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22’</w:t>
            </w:r>
          </w:p>
        </w:tc>
      </w:tr>
      <w:tr w:rsidR="00FE565E" w:rsidTr="009717E8">
        <w:trPr>
          <w:trHeight w:val="8871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FE565E" w:rsidRPr="00823595" w:rsidRDefault="00FE565E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lastRenderedPageBreak/>
              <w:t>PARTE PRINCIPAL</w:t>
            </w:r>
          </w:p>
        </w:tc>
        <w:tc>
          <w:tcPr>
            <w:tcW w:w="2694" w:type="dxa"/>
            <w:vAlign w:val="center"/>
          </w:tcPr>
          <w:p w:rsidR="00FE565E" w:rsidRDefault="00FA5BCF" w:rsidP="00D52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4D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Apoio Facial invertido de dois Apoios</w:t>
            </w:r>
            <w:r w:rsidR="00D52C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D52C1E" w:rsidRPr="00D52C1E">
              <w:rPr>
                <w:rFonts w:ascii="Times New Roman" w:hAnsi="Times New Roman" w:cs="Times New Roman"/>
                <w:sz w:val="18"/>
                <w:szCs w:val="18"/>
              </w:rPr>
              <w:t>O aluno i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nicia em posição de sentido, os braços estendidos em elevação superior, e avança a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perna de impulsão em “a fundo” inclinado à frente;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Coloca as mãos no colchã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 à largura dos ombros (dedos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afastados e virados para a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frente), bem à frente, </w:t>
            </w:r>
            <w:proofErr w:type="spellStart"/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projectando</w:t>
            </w:r>
            <w:proofErr w:type="spellEnd"/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 perna de trás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Une as pernas, olhando ligeiramente para a frente, levantar um pouco a cabeça,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fixando a bacia com </w:t>
            </w:r>
            <w:proofErr w:type="spellStart"/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contracção</w:t>
            </w:r>
            <w:proofErr w:type="spellEnd"/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das nádegas. Mantém todo o corpo como uma prancha;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Desequilíbrio à frente, leva o queixo ao peito, </w:t>
            </w:r>
            <w:proofErr w:type="spellStart"/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flecte</w:t>
            </w:r>
            <w:proofErr w:type="spellEnd"/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ligeiramente os braços, apoia a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nuca no colchão e faz o rolamento;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Termina em posição de sentido</w:t>
            </w:r>
            <w:r w:rsidR="00D52C1E">
              <w:rPr>
                <w:rFonts w:ascii="Times New Roman" w:hAnsi="Times New Roman" w:cs="Times New Roman"/>
                <w:color w:val="004D80"/>
                <w:sz w:val="18"/>
                <w:szCs w:val="18"/>
              </w:rPr>
              <w:t>)</w:t>
            </w:r>
          </w:p>
          <w:p w:rsidR="00C414D9" w:rsidRDefault="00C414D9" w:rsidP="00D52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4D80"/>
                <w:sz w:val="18"/>
                <w:szCs w:val="18"/>
              </w:rPr>
            </w:pPr>
          </w:p>
          <w:p w:rsidR="00C414D9" w:rsidRDefault="00C414D9" w:rsidP="00D52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4D80"/>
                <w:sz w:val="18"/>
                <w:szCs w:val="18"/>
              </w:rPr>
            </w:pPr>
          </w:p>
          <w:p w:rsidR="006F4884" w:rsidRDefault="006F4884" w:rsidP="00D52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4D80"/>
                <w:sz w:val="18"/>
                <w:szCs w:val="18"/>
              </w:rPr>
            </w:pPr>
          </w:p>
          <w:p w:rsidR="006F4884" w:rsidRPr="00D52C1E" w:rsidRDefault="006F4884" w:rsidP="00D52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b/>
                <w:sz w:val="18"/>
                <w:szCs w:val="18"/>
              </w:rPr>
              <w:t>Apoio Facial Invertido de três Apoios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O aluno coloca as mãos à largura dos ombros,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dedos ligeiramente afastados e virados</w:t>
            </w: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 para a frente; apoia a cabeça (região parietal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no colchão à frente das mãos formando</w:t>
            </w: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 um triângulo; a transposição do peso do 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orpo é feita sobre as mãos e a cabeça</w:t>
            </w: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 colocando de forma elevada a bacia, ao mesmo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tempo que os M.I. em extensão se</w:t>
            </w: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 elevam lentamente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 partir de exercícios de progressões).</w:t>
            </w:r>
          </w:p>
          <w:p w:rsidR="00FE565E" w:rsidRPr="00325D9A" w:rsidRDefault="00FE565E" w:rsidP="00137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1B326F" w:rsidRDefault="001B326F" w:rsidP="002C1DC9"/>
          <w:p w:rsidR="001B326F" w:rsidRDefault="001B326F" w:rsidP="00DD1BE8">
            <w:pPr>
              <w:jc w:val="center"/>
            </w:pPr>
          </w:p>
          <w:p w:rsidR="001B326F" w:rsidRPr="00DD1BE8" w:rsidRDefault="00DD1BE8" w:rsidP="00DD1BE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1BE8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pt-PT"/>
              </w:rPr>
              <w:t>Ver Anexo</w:t>
            </w:r>
          </w:p>
        </w:tc>
        <w:tc>
          <w:tcPr>
            <w:tcW w:w="3260" w:type="dxa"/>
          </w:tcPr>
          <w:p w:rsidR="00FE565E" w:rsidRDefault="00FE565E" w:rsidP="00FE56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>Estação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</w:t>
            </w:r>
          </w:p>
          <w:p w:rsidR="00D52C1E" w:rsidRDefault="00D52C1E" w:rsidP="00FE56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565E" w:rsidRDefault="00791566" w:rsidP="007915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6F4884">
              <w:rPr>
                <w:rFonts w:ascii="Times New Roman" w:hAnsi="Times New Roman" w:cs="Times New Roman"/>
                <w:b/>
                <w:sz w:val="18"/>
                <w:szCs w:val="18"/>
              </w:rPr>
              <w:t>Apoio invertido braquial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3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progressões e a execução completa do Apoio invertido braquial.</w:t>
            </w:r>
          </w:p>
          <w:p w:rsidR="00791566" w:rsidRDefault="00791566" w:rsidP="007915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1566" w:rsidRDefault="00791566" w:rsidP="001152BE">
            <w:pPr>
              <w:pStyle w:val="PargrafodaLista"/>
              <w:numPr>
                <w:ilvl w:val="0"/>
                <w:numId w:val="1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1566">
              <w:rPr>
                <w:rFonts w:ascii="Times New Roman" w:hAnsi="Times New Roman" w:cs="Times New Roman"/>
                <w:sz w:val="18"/>
                <w:szCs w:val="18"/>
              </w:rPr>
              <w:t>Com os M.I. sobre o plinto, colocar as mãos no solo e efetuar a extensão dos M.I.</w:t>
            </w:r>
          </w:p>
          <w:p w:rsidR="00D52C1E" w:rsidRDefault="00D52C1E" w:rsidP="00D52C1E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2C1E" w:rsidRPr="00D52C1E" w:rsidRDefault="00791566" w:rsidP="00D52C1E">
            <w:pPr>
              <w:pStyle w:val="PargrafodaLista"/>
              <w:numPr>
                <w:ilvl w:val="0"/>
                <w:numId w:val="1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1566">
              <w:rPr>
                <w:rFonts w:ascii="Times New Roman" w:hAnsi="Times New Roman" w:cs="Times New Roman"/>
                <w:sz w:val="18"/>
                <w:szCs w:val="18"/>
              </w:rPr>
              <w:t>No espaldar ir subindo com os M.I. até chegar à posição vertical.</w:t>
            </w:r>
          </w:p>
          <w:p w:rsidR="00D52C1E" w:rsidRDefault="00D52C1E" w:rsidP="00D52C1E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1566" w:rsidRDefault="00791566" w:rsidP="001152BE">
            <w:pPr>
              <w:pStyle w:val="PargrafodaLista"/>
              <w:numPr>
                <w:ilvl w:val="0"/>
                <w:numId w:val="1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1566">
              <w:rPr>
                <w:rFonts w:ascii="Times New Roman" w:hAnsi="Times New Roman" w:cs="Times New Roman"/>
                <w:sz w:val="18"/>
                <w:szCs w:val="18"/>
              </w:rPr>
              <w:t>Executar o apoio fa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cial invertido</w:t>
            </w:r>
            <w:r w:rsidR="00FA5BCF">
              <w:rPr>
                <w:rFonts w:ascii="Times New Roman" w:hAnsi="Times New Roman" w:cs="Times New Roman"/>
                <w:sz w:val="18"/>
                <w:szCs w:val="18"/>
              </w:rPr>
              <w:t xml:space="preserve"> de dois apoios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contra o colchão</w:t>
            </w:r>
            <w:r w:rsidRPr="007915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52C1E" w:rsidRDefault="00D52C1E" w:rsidP="00D52C1E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1566" w:rsidRDefault="00791566" w:rsidP="001152BE">
            <w:pPr>
              <w:pStyle w:val="PargrafodaLista"/>
              <w:numPr>
                <w:ilvl w:val="0"/>
                <w:numId w:val="1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1566">
              <w:rPr>
                <w:rFonts w:ascii="Times New Roman" w:hAnsi="Times New Roman" w:cs="Times New Roman"/>
                <w:sz w:val="18"/>
                <w:szCs w:val="18"/>
              </w:rPr>
              <w:t>Executar o apoio facial invertido</w:t>
            </w:r>
            <w:r w:rsidR="00FA5BCF">
              <w:rPr>
                <w:rFonts w:ascii="Times New Roman" w:hAnsi="Times New Roman" w:cs="Times New Roman"/>
                <w:sz w:val="18"/>
                <w:szCs w:val="18"/>
              </w:rPr>
              <w:t xml:space="preserve"> de dois apoios</w:t>
            </w:r>
            <w:r w:rsidRPr="00791566">
              <w:rPr>
                <w:rFonts w:ascii="Times New Roman" w:hAnsi="Times New Roman" w:cs="Times New Roman"/>
                <w:sz w:val="18"/>
                <w:szCs w:val="18"/>
              </w:rPr>
              <w:t xml:space="preserve"> no solo, com ajuda.</w:t>
            </w:r>
          </w:p>
          <w:p w:rsidR="006F4884" w:rsidRPr="006F4884" w:rsidRDefault="006F4884" w:rsidP="006F4884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6F4884">
              <w:rPr>
                <w:rFonts w:ascii="Times New Roman" w:hAnsi="Times New Roman" w:cs="Times New Roman"/>
                <w:b/>
                <w:sz w:val="18"/>
                <w:szCs w:val="18"/>
              </w:rPr>
              <w:t>Apoio invertido facial)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composto por 3 progressões e a execução completa do Apoio invertido facial.</w:t>
            </w:r>
          </w:p>
          <w:p w:rsid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Default="006F4884" w:rsidP="006F4884">
            <w:pPr>
              <w:pStyle w:val="PargrafodaLista"/>
              <w:numPr>
                <w:ilvl w:val="0"/>
                <w:numId w:val="23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Com os M.I. sobre o plinto, colocar as mãos no solo 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cabeça de forma a formar um triângulo e </w:t>
            </w: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>efetuar a extensão dos M.I.</w:t>
            </w:r>
          </w:p>
          <w:p w:rsidR="006F4884" w:rsidRDefault="006F4884" w:rsidP="006F4884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Default="006F4884" w:rsidP="006F4884">
            <w:pPr>
              <w:pStyle w:val="PargrafodaLista"/>
              <w:numPr>
                <w:ilvl w:val="0"/>
                <w:numId w:val="23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>No espaldar ir subindo com os M.I. até chegar à posição vertical.</w:t>
            </w:r>
          </w:p>
          <w:p w:rsidR="006F4884" w:rsidRP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Default="006F4884" w:rsidP="006F4884">
            <w:pPr>
              <w:pStyle w:val="PargrafodaLista"/>
              <w:numPr>
                <w:ilvl w:val="0"/>
                <w:numId w:val="23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Executar o apoio facial invertido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três apoios </w:t>
            </w: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>contra o colchão.</w:t>
            </w:r>
          </w:p>
          <w:p w:rsidR="006F4884" w:rsidRP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Pr="0080524F" w:rsidRDefault="006F4884" w:rsidP="006F4884">
            <w:pPr>
              <w:pStyle w:val="PargrafodaLista"/>
              <w:numPr>
                <w:ilvl w:val="0"/>
                <w:numId w:val="23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>Executar o apoio facial invertido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 três apoios</w:t>
            </w: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 no solo, com ajuda.</w:t>
            </w:r>
          </w:p>
          <w:p w:rsidR="006F4884" w:rsidRP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F4884" w:rsidRDefault="00C414D9" w:rsidP="00C414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Apoio Facial invertido de dois Apoios</w:t>
            </w:r>
          </w:p>
          <w:p w:rsidR="001152BE" w:rsidRP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Pernas fletidas com os braços em elevação supe</w:t>
            </w:r>
            <w:r w:rsidRPr="001152BE">
              <w:rPr>
                <w:rFonts w:ascii="Times New Roman" w:hAnsi="Times New Roman" w:cs="Times New Roman"/>
                <w:sz w:val="18"/>
                <w:szCs w:val="18"/>
              </w:rPr>
              <w:softHyphen/>
              <w:t>rior;</w:t>
            </w:r>
          </w:p>
          <w:p w:rsidR="001152BE" w:rsidRP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Avançar um pé;</w:t>
            </w:r>
          </w:p>
          <w:p w:rsidR="001152BE" w:rsidRP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Balanço da perna de trás em extensão e no prolongamento do tronco;</w:t>
            </w:r>
          </w:p>
          <w:p w:rsidR="001152BE" w:rsidRP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Colocação das mãos no solo à largura dos om</w:t>
            </w:r>
            <w:r w:rsidRPr="001152BE">
              <w:rPr>
                <w:rFonts w:ascii="Times New Roman" w:hAnsi="Times New Roman" w:cs="Times New Roman"/>
                <w:sz w:val="18"/>
                <w:szCs w:val="18"/>
              </w:rPr>
              <w:softHyphen/>
              <w:t>bros e longe do pé da frente;</w:t>
            </w:r>
          </w:p>
          <w:p w:rsidR="001152BE" w:rsidRP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Impulsão da perna da frente;</w:t>
            </w:r>
          </w:p>
          <w:p w:rsidR="001152BE" w:rsidRP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Alinhamento na verti</w:t>
            </w:r>
            <w:r w:rsidRPr="001152BE">
              <w:rPr>
                <w:rFonts w:ascii="Times New Roman" w:hAnsi="Times New Roman" w:cs="Times New Roman"/>
                <w:sz w:val="18"/>
                <w:szCs w:val="18"/>
              </w:rPr>
              <w:softHyphen/>
              <w:t>cal dos segmentos corpo</w:t>
            </w:r>
            <w:r w:rsidRPr="001152BE">
              <w:rPr>
                <w:rFonts w:ascii="Times New Roman" w:hAnsi="Times New Roman" w:cs="Times New Roman"/>
                <w:sz w:val="18"/>
                <w:szCs w:val="18"/>
              </w:rPr>
              <w:softHyphen/>
              <w:t>rais (braços, tronco e pernas) em extensão completa;</w:t>
            </w:r>
          </w:p>
          <w:p w:rsidR="001152BE" w:rsidRP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Cabeça entre os braços com o olhar dirigido para as mãos;</w:t>
            </w:r>
          </w:p>
          <w:p w:rsid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Impulsão de braços;</w:t>
            </w:r>
          </w:p>
          <w:p w:rsidR="00FE565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Manutenção da posição durante alguns segundos.</w:t>
            </w:r>
          </w:p>
          <w:p w:rsid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Pr="00C414D9" w:rsidRDefault="006F4884" w:rsidP="006F48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b/>
                <w:sz w:val="18"/>
                <w:szCs w:val="18"/>
              </w:rPr>
              <w:t>Apoio Facial Invertido de três Apoios</w:t>
            </w:r>
          </w:p>
          <w:p w:rsidR="006F4884" w:rsidRPr="0080524F" w:rsidRDefault="006F4884" w:rsidP="006F4884">
            <w:pPr>
              <w:pStyle w:val="PargrafodaLista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0524F">
              <w:rPr>
                <w:rFonts w:ascii="Times New Roman" w:hAnsi="Times New Roman" w:cs="Times New Roman"/>
                <w:sz w:val="18"/>
                <w:szCs w:val="18"/>
              </w:rPr>
              <w:t>Mãos colocadas à largura dos ombros com os dedos orientados para</w:t>
            </w:r>
            <w:proofErr w:type="gramEnd"/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 a frente; </w:t>
            </w:r>
          </w:p>
          <w:p w:rsidR="006F4884" w:rsidRPr="0080524F" w:rsidRDefault="006F4884" w:rsidP="006F4884">
            <w:pPr>
              <w:pStyle w:val="PargrafodaLista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Apoio da cabeça (região parietal) à frente das mãos, formando um triângulo entre si; </w:t>
            </w:r>
          </w:p>
          <w:p w:rsidR="006F4884" w:rsidRPr="0080524F" w:rsidRDefault="006F4884" w:rsidP="006F4884">
            <w:pPr>
              <w:pStyle w:val="PargrafodaLista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Impulsão alternada dos M.I. ou subida controlada dos mesmos; </w:t>
            </w:r>
          </w:p>
          <w:p w:rsidR="006F4884" w:rsidRPr="0080524F" w:rsidRDefault="006F4884" w:rsidP="006F4884">
            <w:pPr>
              <w:pStyle w:val="PargrafodaLista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Elevação da bacia à vertical dos apoios; </w:t>
            </w:r>
          </w:p>
          <w:p w:rsidR="006F4884" w:rsidRDefault="006F4884" w:rsidP="006F4884">
            <w:pPr>
              <w:pStyle w:val="PargrafodaLista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Alinhamento dos segmentos tronco/membros inferiores/pés em extensão, na vertical dos apoios, mantendo a posição; </w:t>
            </w:r>
          </w:p>
          <w:p w:rsidR="006F4884" w:rsidRPr="006F4884" w:rsidRDefault="006F4884" w:rsidP="006F4884">
            <w:pPr>
              <w:pStyle w:val="PargrafodaLista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4884">
              <w:rPr>
                <w:rFonts w:ascii="Times New Roman" w:hAnsi="Times New Roman" w:cs="Times New Roman"/>
                <w:sz w:val="18"/>
                <w:szCs w:val="18"/>
              </w:rPr>
              <w:t>Saída em rolamento à frente até à posição de pé com M.S. em elevação superior;</w:t>
            </w:r>
          </w:p>
          <w:p w:rsid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Pr="001152BE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24" w:space="0" w:color="548DD4" w:themeColor="text2" w:themeTint="99"/>
            </w:tcBorders>
            <w:vAlign w:val="center"/>
          </w:tcPr>
          <w:p w:rsidR="00FE565E" w:rsidRDefault="00FE565E" w:rsidP="0013711D">
            <w:pPr>
              <w:pStyle w:val="Default"/>
              <w:numPr>
                <w:ilvl w:val="0"/>
                <w:numId w:val="9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2AB1">
              <w:rPr>
                <w:rFonts w:ascii="Times New Roman" w:hAnsi="Times New Roman" w:cs="Times New Roman"/>
                <w:sz w:val="18"/>
                <w:szCs w:val="18"/>
              </w:rPr>
              <w:t>A turma é dividida em quatro grupos de 4</w:t>
            </w:r>
            <w:r w:rsidR="00B82BD8">
              <w:rPr>
                <w:rFonts w:ascii="Times New Roman" w:hAnsi="Times New Roman" w:cs="Times New Roman"/>
                <w:sz w:val="18"/>
                <w:szCs w:val="18"/>
              </w:rPr>
              <w:t>/5</w:t>
            </w:r>
            <w:r w:rsidRPr="00B22AB1">
              <w:rPr>
                <w:rFonts w:ascii="Times New Roman" w:hAnsi="Times New Roman" w:cs="Times New Roman"/>
                <w:sz w:val="18"/>
                <w:szCs w:val="18"/>
              </w:rPr>
              <w:t xml:space="preserve"> elementos.</w:t>
            </w: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Pr="00B22AB1" w:rsidRDefault="00FE565E" w:rsidP="0013711D">
            <w:pPr>
              <w:pStyle w:val="Default"/>
              <w:numPr>
                <w:ilvl w:val="0"/>
                <w:numId w:val="9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 professor circula pelo espaço, coordenando as tarefas e dá ajuda, se necessário.</w:t>
            </w:r>
          </w:p>
          <w:p w:rsidR="00FE565E" w:rsidRPr="00840046" w:rsidRDefault="00FE565E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12’</w:t>
            </w:r>
          </w:p>
          <w:p w:rsidR="00FE565E" w:rsidRPr="0051632A" w:rsidRDefault="00FE565E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34’</w:t>
            </w:r>
          </w:p>
        </w:tc>
      </w:tr>
      <w:tr w:rsidR="00FE565E" w:rsidTr="00C414D9"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FE565E" w:rsidRPr="00325D9A" w:rsidRDefault="00C414D9" w:rsidP="00C41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atrás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 aluno coloca as mãos ao lado da cabeça com os dedos orientados para baixo, coloca os pés junto á bacia, desequilibra o corpo para trás, mantendo as pernas estendidas a partir de alguns exercícios de progressões);</w:t>
            </w:r>
          </w:p>
        </w:tc>
        <w:tc>
          <w:tcPr>
            <w:tcW w:w="2693" w:type="dxa"/>
            <w:vMerge/>
          </w:tcPr>
          <w:p w:rsidR="00FE565E" w:rsidRDefault="00FE565E" w:rsidP="006D2C1A">
            <w:pPr>
              <w:jc w:val="center"/>
            </w:pPr>
          </w:p>
        </w:tc>
        <w:tc>
          <w:tcPr>
            <w:tcW w:w="3260" w:type="dxa"/>
          </w:tcPr>
          <w:p w:rsidR="00FE565E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</w:p>
          <w:p w:rsidR="002E7998" w:rsidRDefault="002E7998" w:rsidP="002E79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14D9" w:rsidRDefault="00C414D9" w:rsidP="00C414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(rolamento atrás com membros inferiores afastados) composto por 3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progressões e a execução completa do rolamento atrás com membros inferiores afastados.</w:t>
            </w:r>
          </w:p>
          <w:p w:rsidR="00C414D9" w:rsidRDefault="00C414D9" w:rsidP="00C414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14D9" w:rsidRDefault="00C414D9" w:rsidP="00C414D9">
            <w:pPr>
              <w:pStyle w:val="PargrafodaLista"/>
              <w:numPr>
                <w:ilvl w:val="0"/>
                <w:numId w:val="1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4C5C">
              <w:rPr>
                <w:rFonts w:ascii="Times New Roman" w:hAnsi="Times New Roman" w:cs="Times New Roman"/>
                <w:sz w:val="18"/>
                <w:szCs w:val="18"/>
              </w:rPr>
              <w:t>Aquisição da noção de agrupar;</w:t>
            </w:r>
          </w:p>
          <w:p w:rsidR="00C414D9" w:rsidRDefault="00C414D9" w:rsidP="00C414D9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14D9" w:rsidRDefault="00C414D9" w:rsidP="00C414D9">
            <w:pPr>
              <w:pStyle w:val="PargrafodaLista"/>
              <w:numPr>
                <w:ilvl w:val="0"/>
                <w:numId w:val="1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F56">
              <w:rPr>
                <w:rFonts w:ascii="Times New Roman" w:hAnsi="Times New Roman" w:cs="Times New Roman"/>
                <w:sz w:val="18"/>
                <w:szCs w:val="18"/>
              </w:rPr>
              <w:t>Progressão Pedagógica – Rolamento num plano inclinado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414D9" w:rsidRPr="00B82BD8" w:rsidRDefault="00C414D9" w:rsidP="00C414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14D9" w:rsidRDefault="00C414D9" w:rsidP="00C414D9">
            <w:pPr>
              <w:pStyle w:val="PargrafodaLista"/>
              <w:numPr>
                <w:ilvl w:val="0"/>
                <w:numId w:val="1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4C5C">
              <w:rPr>
                <w:rFonts w:ascii="Times New Roman" w:hAnsi="Times New Roman" w:cs="Times New Roman"/>
                <w:sz w:val="18"/>
                <w:szCs w:val="18"/>
              </w:rPr>
              <w:t>Noção do desequilíbrio necessário à execução do movimento;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414D9" w:rsidRPr="00C414D9" w:rsidRDefault="00C414D9" w:rsidP="00C414D9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Pr="00C414D9" w:rsidRDefault="00C414D9" w:rsidP="00C414D9">
            <w:pPr>
              <w:pStyle w:val="PargrafodaLista"/>
              <w:numPr>
                <w:ilvl w:val="0"/>
                <w:numId w:val="1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4D9">
              <w:rPr>
                <w:rFonts w:ascii="Times New Roman" w:hAnsi="Times New Roman" w:cs="Times New Roman"/>
                <w:sz w:val="18"/>
                <w:szCs w:val="18"/>
              </w:rPr>
              <w:t>Rolamento atrás com membros inferiores afastados.</w:t>
            </w:r>
          </w:p>
        </w:tc>
        <w:tc>
          <w:tcPr>
            <w:tcW w:w="2977" w:type="dxa"/>
          </w:tcPr>
          <w:p w:rsidR="00C414D9" w:rsidRDefault="00C414D9" w:rsidP="00C414D9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14D9" w:rsidRPr="002044DA" w:rsidRDefault="00C414D9" w:rsidP="00C414D9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os MI;</w:t>
            </w:r>
          </w:p>
          <w:p w:rsidR="00C414D9" w:rsidRPr="002044DA" w:rsidRDefault="00C414D9" w:rsidP="00C414D9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as mãos ao lado da cabeça com os dedos orientados para baixo;</w:t>
            </w:r>
          </w:p>
          <w:p w:rsidR="00C414D9" w:rsidRDefault="00C414D9" w:rsidP="00C414D9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a cabe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ça (q</w:t>
            </w: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ueixo junto ao peito);</w:t>
            </w:r>
          </w:p>
          <w:p w:rsidR="00C414D9" w:rsidRPr="00062F0C" w:rsidRDefault="00C414D9" w:rsidP="00C414D9">
            <w:pPr>
              <w:pStyle w:val="PargrafodaLista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entre as coxas e junto à bacia, com dedos orientados para a frente;</w:t>
            </w:r>
          </w:p>
          <w:p w:rsidR="00C414D9" w:rsidRDefault="00C414D9" w:rsidP="00C414D9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Desequilibra o corpo para trás, mantendo as pernas estendidas e afastadas.</w:t>
            </w:r>
          </w:p>
          <w:p w:rsidR="00FE565E" w:rsidRPr="00C414D9" w:rsidRDefault="00C414D9" w:rsidP="00C414D9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4D9">
              <w:rPr>
                <w:rFonts w:ascii="Times New Roman" w:hAnsi="Times New Roman" w:cs="Times New Roman"/>
                <w:sz w:val="18"/>
                <w:szCs w:val="18"/>
              </w:rPr>
              <w:t>Posição final com M.I. juntos e em extensão e M.S. em elevação superior.</w:t>
            </w: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FE565E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T.T.46’</w:t>
            </w:r>
          </w:p>
        </w:tc>
      </w:tr>
      <w:tr w:rsidR="00FE565E" w:rsidTr="00FE565E">
        <w:trPr>
          <w:trHeight w:val="1038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FE565E" w:rsidRPr="003504DB" w:rsidRDefault="00C414D9" w:rsidP="007931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à frente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O aluno de pé realiza o rolamento à frente, colocando as mãos em apoio 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colchão e </w:t>
            </w:r>
            <w:proofErr w:type="spellStart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efectua</w:t>
            </w:r>
            <w:proofErr w:type="spellEnd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 a flexão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 coluna cervical, mantendo-se </w:t>
            </w:r>
            <w:proofErr w:type="spellStart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 até à passagem 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bacia pela vertical dos ombros. Após esta passagem o aluno vai afastar os 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mante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ndo-os em extensão. A quando do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afastamento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aluno coloca as mãos juntas no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meio das coxas junto à púbis com os dedos orienta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dos para a frente e realiza uma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repulsão no colchão de modo a elevar a baci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e consequentemente o corpo. 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movimento finaliza com a junção dos MI ficando os pés juntos e MS em elevação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superior.</w:t>
            </w:r>
          </w:p>
        </w:tc>
        <w:tc>
          <w:tcPr>
            <w:tcW w:w="2693" w:type="dxa"/>
            <w:vMerge/>
            <w:vAlign w:val="center"/>
          </w:tcPr>
          <w:p w:rsidR="00FE565E" w:rsidRDefault="00FE565E" w:rsidP="003504DB">
            <w:pPr>
              <w:jc w:val="center"/>
            </w:pPr>
          </w:p>
        </w:tc>
        <w:tc>
          <w:tcPr>
            <w:tcW w:w="3260" w:type="dxa"/>
          </w:tcPr>
          <w:p w:rsidR="00FE565E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</w:p>
          <w:p w:rsidR="00C414D9" w:rsidRDefault="00C414D9" w:rsidP="00C414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(rolamento à frente com membros inferiores afastados) composto por 3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progressões e a execução completa do rolamento à frente com membros inferiores afastados.</w:t>
            </w:r>
          </w:p>
          <w:p w:rsidR="00E64C5C" w:rsidRDefault="00E64C5C" w:rsidP="00C414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14D9" w:rsidRDefault="00C414D9" w:rsidP="00C414D9">
            <w:pPr>
              <w:pStyle w:val="PargrafodaLista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Rolamento á frente com as pernas apoiadas em cima do plinto, seguida de rolamento com as pernas afastadas;</w:t>
            </w:r>
          </w:p>
          <w:p w:rsidR="00C414D9" w:rsidRDefault="00C414D9" w:rsidP="00C414D9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14D9" w:rsidRDefault="00C414D9" w:rsidP="00C414D9">
            <w:pPr>
              <w:pStyle w:val="PargrafodaLista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Consciencialização da função dos MS (sustentação e equilíbrio);</w:t>
            </w:r>
          </w:p>
          <w:p w:rsidR="00C414D9" w:rsidRPr="00B82BD8" w:rsidRDefault="00C414D9" w:rsidP="00C414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14D9" w:rsidRDefault="00C414D9" w:rsidP="00C414D9">
            <w:pPr>
              <w:pStyle w:val="PargrafodaLista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Consciencialização da necessidade de promover a extensão dos MI (impulsão);</w:t>
            </w:r>
          </w:p>
          <w:p w:rsidR="00C414D9" w:rsidRPr="00C414D9" w:rsidRDefault="00C414D9" w:rsidP="00C414D9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14D9" w:rsidRPr="00C414D9" w:rsidRDefault="00C414D9" w:rsidP="00C414D9">
            <w:pPr>
              <w:pStyle w:val="PargrafodaLista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4D9">
              <w:rPr>
                <w:rFonts w:ascii="Times New Roman" w:hAnsi="Times New Roman" w:cs="Times New Roman"/>
                <w:sz w:val="18"/>
                <w:szCs w:val="18"/>
              </w:rPr>
              <w:t>Rolamento à frente com os membros inferiores afastados.</w:t>
            </w:r>
          </w:p>
        </w:tc>
        <w:tc>
          <w:tcPr>
            <w:tcW w:w="2977" w:type="dxa"/>
            <w:vAlign w:val="center"/>
          </w:tcPr>
          <w:p w:rsidR="00C414D9" w:rsidRDefault="00C414D9" w:rsidP="00C414D9">
            <w:pPr>
              <w:pStyle w:val="PargrafodaLista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à largura dos ombros com os dedos orientados para a frente a com os M.S. em extensão, seguido de impulsão dos M.I. com flexão dos M.S e colocação da nuca no solo;</w:t>
            </w:r>
          </w:p>
          <w:p w:rsidR="00C414D9" w:rsidRDefault="00C414D9" w:rsidP="00C414D9">
            <w:pPr>
              <w:pStyle w:val="PargrafodaLista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 xml:space="preserve">Enrolamento progressivo sobre a coluna, mantendo o corpo </w:t>
            </w:r>
            <w:proofErr w:type="spellStart"/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414D9" w:rsidRPr="00062F0C" w:rsidRDefault="00C414D9" w:rsidP="00C414D9">
            <w:pPr>
              <w:pStyle w:val="PargrafodaLista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entre as coxas e junto à bacia, com dedos orientados para a frente;</w:t>
            </w:r>
          </w:p>
          <w:p w:rsidR="00C414D9" w:rsidRDefault="00C414D9" w:rsidP="00C414D9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Subida do tronco, mantendo os M.I. afastados e completamente estendidos;</w:t>
            </w:r>
          </w:p>
          <w:p w:rsidR="00FE565E" w:rsidRPr="00C414D9" w:rsidRDefault="00C414D9" w:rsidP="00C414D9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Posição final com M.I. juntos e em extensão e M.S. em elevação superior.</w:t>
            </w: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480BFB">
            <w:pPr>
              <w:pStyle w:val="Default"/>
              <w:ind w:left="45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12’</w:t>
            </w:r>
          </w:p>
          <w:p w:rsidR="00FE565E" w:rsidRPr="0051632A" w:rsidRDefault="00FE565E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T.T.58’</w:t>
            </w:r>
          </w:p>
        </w:tc>
      </w:tr>
      <w:tr w:rsidR="00FE565E" w:rsidTr="009717E8">
        <w:trPr>
          <w:trHeight w:val="1626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C414D9" w:rsidRDefault="00C414D9" w:rsidP="009717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à frente </w:t>
            </w:r>
            <w:proofErr w:type="spellStart"/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 aluno apoia as mãos no solo á largura dos ombros, flete a cabeça, realiza forte repulsão dos MI, elevando-se com ou sem as ajudas das mãos, a partir de alguns exercícios de progressões)</w:t>
            </w:r>
          </w:p>
          <w:p w:rsidR="00C414D9" w:rsidRDefault="00C414D9" w:rsidP="009717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7E8" w:rsidRDefault="009717E8" w:rsidP="009717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7E8" w:rsidRDefault="009717E8" w:rsidP="009717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7E8" w:rsidRDefault="009717E8" w:rsidP="009717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14D9" w:rsidRPr="003504DB" w:rsidRDefault="00C414D9" w:rsidP="009717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atrás </w:t>
            </w:r>
            <w:proofErr w:type="spellStart"/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 aluno coloca as mãos ao lado da cabeça com os dedos orientados para baixo, coloca os pés junto á bacia, desequilibra o corpo para trás, mantém o corpo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terminando em equilíbrio com reação a pés juntos a partir de alguns exercícios de progressões);</w:t>
            </w:r>
          </w:p>
        </w:tc>
        <w:tc>
          <w:tcPr>
            <w:tcW w:w="2693" w:type="dxa"/>
            <w:vMerge/>
            <w:vAlign w:val="center"/>
          </w:tcPr>
          <w:p w:rsidR="00FE565E" w:rsidRDefault="00FE565E" w:rsidP="003504DB">
            <w:pPr>
              <w:jc w:val="center"/>
            </w:pPr>
          </w:p>
        </w:tc>
        <w:tc>
          <w:tcPr>
            <w:tcW w:w="3260" w:type="dxa"/>
          </w:tcPr>
          <w:p w:rsidR="00FE565E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</w:p>
          <w:p w:rsidR="00C414D9" w:rsidRDefault="00C414D9" w:rsidP="00C414D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C414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à frente </w:t>
            </w:r>
            <w:proofErr w:type="spellStart"/>
            <w:r w:rsidRPr="00C414D9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composto por 3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progressões e a execução completa do rolamento à frente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414D9" w:rsidRDefault="00C414D9" w:rsidP="00C414D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414D9" w:rsidRDefault="00C414D9" w:rsidP="00C414D9">
            <w:pPr>
              <w:pStyle w:val="Default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Consciencialização da necessidade de promover a extensão dos MI (impulsão);</w:t>
            </w:r>
          </w:p>
          <w:p w:rsidR="009717E8" w:rsidRDefault="009717E8" w:rsidP="009717E8">
            <w:pPr>
              <w:pStyle w:val="Default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202C" w:rsidRDefault="00C414D9" w:rsidP="00C414D9">
            <w:pPr>
              <w:pStyle w:val="Default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4D9">
              <w:rPr>
                <w:rFonts w:ascii="Times New Roman" w:hAnsi="Times New Roman" w:cs="Times New Roman"/>
                <w:sz w:val="18"/>
                <w:szCs w:val="18"/>
              </w:rPr>
              <w:t xml:space="preserve">Rolamento à frente </w:t>
            </w:r>
            <w:proofErr w:type="spellStart"/>
            <w:r w:rsidRPr="00C414D9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C414D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717E8" w:rsidRDefault="009717E8" w:rsidP="009717E8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7E8" w:rsidRDefault="009717E8" w:rsidP="009717E8">
            <w:pPr>
              <w:pStyle w:val="Default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7E8" w:rsidRDefault="009717E8" w:rsidP="009717E8">
            <w:pPr>
              <w:pStyle w:val="Default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7E8" w:rsidRDefault="009717E8" w:rsidP="009717E8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7E8" w:rsidRDefault="009717E8" w:rsidP="009717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atrás </w:t>
            </w:r>
            <w:proofErr w:type="spellStart"/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composto por 3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progressões e a execução completa do rolamento atrás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717E8" w:rsidRDefault="009717E8" w:rsidP="009717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7E8" w:rsidRDefault="009717E8" w:rsidP="009717E8">
            <w:pPr>
              <w:pStyle w:val="PargrafodaLista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7E8">
              <w:rPr>
                <w:rFonts w:ascii="Times New Roman" w:hAnsi="Times New Roman" w:cs="Times New Roman"/>
                <w:sz w:val="18"/>
                <w:szCs w:val="18"/>
              </w:rPr>
              <w:t>Noção do desequilíbrio necessário à execução do movimento;</w:t>
            </w:r>
          </w:p>
          <w:p w:rsidR="009717E8" w:rsidRDefault="009717E8" w:rsidP="009717E8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7E8" w:rsidRPr="009717E8" w:rsidRDefault="009717E8" w:rsidP="009717E8">
            <w:pPr>
              <w:pStyle w:val="PargrafodaLista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7E8">
              <w:rPr>
                <w:rFonts w:ascii="Times New Roman" w:hAnsi="Times New Roman" w:cs="Times New Roman"/>
                <w:sz w:val="18"/>
                <w:szCs w:val="18"/>
              </w:rPr>
              <w:t xml:space="preserve">Rolamento atrás </w:t>
            </w:r>
            <w:proofErr w:type="spellStart"/>
            <w:r w:rsidRPr="009717E8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9717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717E8" w:rsidRPr="00C414D9" w:rsidRDefault="009717E8" w:rsidP="009717E8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9717E8" w:rsidRPr="009717E8" w:rsidRDefault="009717E8" w:rsidP="009717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à frente </w:t>
            </w:r>
            <w:proofErr w:type="spellStart"/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</w:p>
          <w:p w:rsidR="009717E8" w:rsidRDefault="009717E8" w:rsidP="009717E8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Colocação das mãos à largura dos ombros com os dedos orientados para a frente e com os M.S. em extensão;</w:t>
            </w:r>
          </w:p>
          <w:p w:rsidR="009717E8" w:rsidRDefault="009717E8" w:rsidP="009717E8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Queixo junto ao peito e colocação da linha dos ombros no colchão;</w:t>
            </w:r>
          </w:p>
          <w:p w:rsidR="009717E8" w:rsidRDefault="009717E8" w:rsidP="009717E8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Impulsão dos M.I. com flexão dos M.S;</w:t>
            </w:r>
          </w:p>
          <w:p w:rsidR="009717E8" w:rsidRDefault="009717E8" w:rsidP="009717E8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 xml:space="preserve">Enrolamento progressivo sobre a coluna, mantendo o corpo </w:t>
            </w:r>
            <w:proofErr w:type="spellStart"/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717E8" w:rsidRDefault="009717E8" w:rsidP="009717E8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Manutenção dos pés e joelhos unidos;</w:t>
            </w:r>
          </w:p>
          <w:p w:rsidR="00FE565E" w:rsidRDefault="009717E8" w:rsidP="009717E8">
            <w:pPr>
              <w:pStyle w:val="PargrafodaLista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Saída com os M.I. em extensão e M.S. em elevação superior</w:t>
            </w:r>
          </w:p>
          <w:p w:rsidR="009717E8" w:rsidRDefault="009717E8" w:rsidP="009717E8">
            <w:pPr>
              <w:pStyle w:val="PargrafodaLista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7E8" w:rsidRPr="009717E8" w:rsidRDefault="009717E8" w:rsidP="009717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atrás </w:t>
            </w:r>
            <w:proofErr w:type="spellStart"/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</w:p>
          <w:p w:rsidR="009717E8" w:rsidRPr="002044DA" w:rsidRDefault="009717E8" w:rsidP="009717E8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os MI;</w:t>
            </w:r>
          </w:p>
          <w:p w:rsidR="009717E8" w:rsidRPr="002044DA" w:rsidRDefault="009717E8" w:rsidP="009717E8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as mãos ao lado da cabeça com os dedos orientados para baixo;</w:t>
            </w:r>
          </w:p>
          <w:p w:rsidR="009717E8" w:rsidRPr="002044DA" w:rsidRDefault="009717E8" w:rsidP="009717E8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os pés junto à bacia;</w:t>
            </w:r>
          </w:p>
          <w:p w:rsidR="009717E8" w:rsidRPr="002044DA" w:rsidRDefault="009717E8" w:rsidP="009717E8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a cabe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ça (</w:t>
            </w: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queixo junto ao peito);</w:t>
            </w:r>
          </w:p>
          <w:p w:rsidR="009717E8" w:rsidRPr="00062F0C" w:rsidRDefault="009717E8" w:rsidP="009717E8">
            <w:pPr>
              <w:pStyle w:val="PargrafodaLista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 xml:space="preserve">Desequilibra o corpo para trás, mantendo o corpo </w:t>
            </w:r>
            <w:proofErr w:type="spellStart"/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70’</w:t>
            </w:r>
          </w:p>
        </w:tc>
      </w:tr>
      <w:tr w:rsidR="00FE565E" w:rsidTr="00FE565E">
        <w:trPr>
          <w:trHeight w:val="1352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FINAL</w:t>
            </w:r>
          </w:p>
        </w:tc>
        <w:tc>
          <w:tcPr>
            <w:tcW w:w="2694" w:type="dxa"/>
            <w:vAlign w:val="center"/>
          </w:tcPr>
          <w:p w:rsidR="00861127" w:rsidRPr="00745C8B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Alongamentos e retorno à calma.</w:t>
            </w:r>
          </w:p>
        </w:tc>
        <w:tc>
          <w:tcPr>
            <w:tcW w:w="2693" w:type="dxa"/>
          </w:tcPr>
          <w:p w:rsidR="00861127" w:rsidRDefault="00861127">
            <w:r>
              <w:rPr>
                <w:noProof/>
                <w:lang w:eastAsia="pt-PT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13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  <w:vAlign w:val="center"/>
          </w:tcPr>
          <w:p w:rsidR="00861127" w:rsidRPr="005B07E9" w:rsidRDefault="007945E1" w:rsidP="007945E1">
            <w:pPr>
              <w:pStyle w:val="Default"/>
              <w:numPr>
                <w:ilvl w:val="0"/>
                <w:numId w:val="9"/>
              </w:numPr>
              <w:tabs>
                <w:tab w:val="left" w:pos="293"/>
              </w:tabs>
              <w:ind w:left="151" w:hanging="1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OLE_LINK9"/>
            <w:bookmarkStart w:id="5" w:name="OLE_LINK10"/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Os alunos realizam alongamentos dos principais grupos musculares envolvidos nos exercícios realizados na aul</w:t>
            </w:r>
            <w:bookmarkEnd w:id="4"/>
            <w:bookmarkEnd w:id="5"/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2977" w:type="dxa"/>
            <w:vAlign w:val="center"/>
          </w:tcPr>
          <w:p w:rsidR="00861127" w:rsidRPr="005B07E9" w:rsidRDefault="007945E1" w:rsidP="007945E1">
            <w:pPr>
              <w:pStyle w:val="Default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861127" w:rsidRPr="005B07E9" w:rsidRDefault="00861127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5B07E9" w:rsidRDefault="00861127" w:rsidP="005B07E9">
            <w:pPr>
              <w:pStyle w:val="Default"/>
              <w:numPr>
                <w:ilvl w:val="0"/>
                <w:numId w:val="8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Dispostos em xadrez à frente do professor.</w:t>
            </w:r>
          </w:p>
          <w:p w:rsidR="00861127" w:rsidRPr="005B07E9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1127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861127" w:rsidRPr="0051632A" w:rsidRDefault="00861127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80’</w:t>
            </w:r>
          </w:p>
        </w:tc>
      </w:tr>
      <w:tr w:rsidR="00FE565E" w:rsidTr="00FE565E">
        <w:trPr>
          <w:trHeight w:val="1459"/>
        </w:trPr>
        <w:tc>
          <w:tcPr>
            <w:tcW w:w="397" w:type="dxa"/>
            <w:vMerge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</w:tcPr>
          <w:p w:rsidR="00861127" w:rsidRDefault="00861127"/>
        </w:tc>
        <w:tc>
          <w:tcPr>
            <w:tcW w:w="2694" w:type="dxa"/>
            <w:vAlign w:val="center"/>
          </w:tcPr>
          <w:p w:rsidR="00861127" w:rsidRPr="00CB18E9" w:rsidRDefault="00861127" w:rsidP="000F73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Cooperação dos alunos para com o professor na arrumação do material.</w:t>
            </w:r>
          </w:p>
        </w:tc>
        <w:tc>
          <w:tcPr>
            <w:tcW w:w="2693" w:type="dxa"/>
          </w:tcPr>
          <w:p w:rsidR="00861127" w:rsidRDefault="00861127" w:rsidP="005B07E9">
            <w:pPr>
              <w:jc w:val="center"/>
            </w:pPr>
            <w:r>
              <w:object w:dxaOrig="136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6.75pt" o:ole="">
                  <v:imagedata r:id="rId12" o:title=""/>
                </v:shape>
                <o:OLEObject Type="Embed" ProgID="PBrush" ShapeID="_x0000_i1025" DrawAspect="Content" ObjectID="_1443715991" r:id="rId13"/>
              </w:object>
            </w:r>
          </w:p>
        </w:tc>
        <w:tc>
          <w:tcPr>
            <w:tcW w:w="3260" w:type="dxa"/>
            <w:vAlign w:val="center"/>
          </w:tcPr>
          <w:p w:rsidR="00861127" w:rsidRPr="007A0DF6" w:rsidRDefault="00325D9A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2977" w:type="dxa"/>
            <w:vAlign w:val="center"/>
          </w:tcPr>
          <w:p w:rsidR="00861127" w:rsidRPr="009840CD" w:rsidRDefault="00325D9A" w:rsidP="00325D9A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1985" w:type="dxa"/>
            <w:vAlign w:val="center"/>
          </w:tcPr>
          <w:p w:rsidR="007945E1" w:rsidRPr="007A0DF6" w:rsidRDefault="007945E1" w:rsidP="007945E1">
            <w:pPr>
              <w:pStyle w:val="Default"/>
              <w:numPr>
                <w:ilvl w:val="0"/>
                <w:numId w:val="8"/>
              </w:numPr>
              <w:tabs>
                <w:tab w:val="left" w:pos="176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OLE_LINK13"/>
            <w:bookmarkStart w:id="7" w:name="OLE_LINK14"/>
            <w:r w:rsidRPr="007A0DF6">
              <w:rPr>
                <w:rFonts w:ascii="Times New Roman" w:hAnsi="Times New Roman" w:cs="Times New Roman"/>
                <w:sz w:val="18"/>
                <w:szCs w:val="18"/>
              </w:rPr>
              <w:t>Arrumação do material com o recurso à ajuda dos alunos.</w:t>
            </w:r>
          </w:p>
          <w:bookmarkEnd w:id="6"/>
          <w:bookmarkEnd w:id="7"/>
          <w:p w:rsidR="00861127" w:rsidRDefault="00861127" w:rsidP="000F7376">
            <w:pPr>
              <w:pStyle w:val="Default"/>
              <w:jc w:val="both"/>
            </w:pPr>
          </w:p>
        </w:tc>
        <w:tc>
          <w:tcPr>
            <w:tcW w:w="1134" w:type="dxa"/>
            <w:vAlign w:val="center"/>
          </w:tcPr>
          <w:p w:rsidR="00861127" w:rsidRDefault="00861127" w:rsidP="00516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T.P. 10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861127" w:rsidP="000F73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T.T. 90’</w:t>
            </w:r>
          </w:p>
        </w:tc>
      </w:tr>
    </w:tbl>
    <w:bookmarkEnd w:id="1"/>
    <w:bookmarkEnd w:id="2"/>
    <w:p w:rsidR="00DD1BE8" w:rsidRDefault="00DD1BE8" w:rsidP="009717E8">
      <w:pPr>
        <w:jc w:val="center"/>
        <w:rPr>
          <w:rFonts w:ascii="Times New Roman" w:hAnsi="Times New Roman" w:cs="Times New Roman"/>
          <w:sz w:val="48"/>
          <w:szCs w:val="48"/>
        </w:rPr>
      </w:pPr>
      <w:r w:rsidRPr="00DD1BE8">
        <w:rPr>
          <w:rFonts w:ascii="Times New Roman" w:hAnsi="Times New Roman" w:cs="Times New Roman"/>
          <w:sz w:val="48"/>
          <w:szCs w:val="48"/>
        </w:rPr>
        <w:lastRenderedPageBreak/>
        <w:t>Anexo</w:t>
      </w:r>
    </w:p>
    <w:p w:rsidR="00DD1BE8" w:rsidRPr="00DD1BE8" w:rsidRDefault="006F4884" w:rsidP="00DD1BE8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pt-PT"/>
        </w:rPr>
        <w:drawing>
          <wp:inline distT="0" distB="0" distL="0" distR="0">
            <wp:extent cx="8639175" cy="5172075"/>
            <wp:effectExtent l="19050" t="0" r="9525" b="0"/>
            <wp:docPr id="2" name="Imagem 2" descr="C:\Users\Antóni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ónio\Desktop\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175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1BE8" w:rsidRPr="00DD1BE8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672" w:rsidRDefault="00523672" w:rsidP="00234C0C">
      <w:pPr>
        <w:spacing w:after="0" w:line="240" w:lineRule="auto"/>
      </w:pPr>
      <w:r>
        <w:separator/>
      </w:r>
    </w:p>
  </w:endnote>
  <w:endnote w:type="continuationSeparator" w:id="0">
    <w:p w:rsidR="00523672" w:rsidRDefault="00523672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672" w:rsidRDefault="00523672" w:rsidP="00234C0C">
      <w:pPr>
        <w:spacing w:after="0" w:line="240" w:lineRule="auto"/>
      </w:pPr>
      <w:r>
        <w:separator/>
      </w:r>
    </w:p>
  </w:footnote>
  <w:footnote w:type="continuationSeparator" w:id="0">
    <w:p w:rsidR="00523672" w:rsidRDefault="00523672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62D"/>
    <w:multiLevelType w:val="hybridMultilevel"/>
    <w:tmpl w:val="32C2CCB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24939"/>
    <w:multiLevelType w:val="hybridMultilevel"/>
    <w:tmpl w:val="86085BE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90ACB"/>
    <w:multiLevelType w:val="hybridMultilevel"/>
    <w:tmpl w:val="83C484FE"/>
    <w:lvl w:ilvl="0" w:tplc="08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ABC05FA"/>
    <w:multiLevelType w:val="hybridMultilevel"/>
    <w:tmpl w:val="F1447EF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E30D9"/>
    <w:multiLevelType w:val="hybridMultilevel"/>
    <w:tmpl w:val="39284096"/>
    <w:lvl w:ilvl="0" w:tplc="6428AF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404C5"/>
    <w:multiLevelType w:val="hybridMultilevel"/>
    <w:tmpl w:val="42A8B62E"/>
    <w:lvl w:ilvl="0" w:tplc="6914B0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1182E"/>
    <w:multiLevelType w:val="hybridMultilevel"/>
    <w:tmpl w:val="DA66FB86"/>
    <w:lvl w:ilvl="0" w:tplc="5308AD1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65136"/>
    <w:multiLevelType w:val="hybridMultilevel"/>
    <w:tmpl w:val="AFA4BDE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71C62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67644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30D00"/>
    <w:multiLevelType w:val="hybridMultilevel"/>
    <w:tmpl w:val="C9C644E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4198"/>
    <w:multiLevelType w:val="hybridMultilevel"/>
    <w:tmpl w:val="B128CE4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374DAF"/>
    <w:multiLevelType w:val="hybridMultilevel"/>
    <w:tmpl w:val="ED2A2B1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02803"/>
    <w:multiLevelType w:val="hybridMultilevel"/>
    <w:tmpl w:val="77E4E568"/>
    <w:lvl w:ilvl="0" w:tplc="0816000F">
      <w:start w:val="1"/>
      <w:numFmt w:val="decimal"/>
      <w:lvlText w:val="%1."/>
      <w:lvlJc w:val="left"/>
      <w:pPr>
        <w:ind w:left="765" w:hanging="360"/>
      </w:pPr>
    </w:lvl>
    <w:lvl w:ilvl="1" w:tplc="08160019" w:tentative="1">
      <w:start w:val="1"/>
      <w:numFmt w:val="lowerLetter"/>
      <w:lvlText w:val="%2."/>
      <w:lvlJc w:val="left"/>
      <w:pPr>
        <w:ind w:left="1485" w:hanging="360"/>
      </w:pPr>
    </w:lvl>
    <w:lvl w:ilvl="2" w:tplc="0816001B" w:tentative="1">
      <w:start w:val="1"/>
      <w:numFmt w:val="lowerRoman"/>
      <w:lvlText w:val="%3."/>
      <w:lvlJc w:val="right"/>
      <w:pPr>
        <w:ind w:left="2205" w:hanging="180"/>
      </w:pPr>
    </w:lvl>
    <w:lvl w:ilvl="3" w:tplc="0816000F" w:tentative="1">
      <w:start w:val="1"/>
      <w:numFmt w:val="decimal"/>
      <w:lvlText w:val="%4."/>
      <w:lvlJc w:val="left"/>
      <w:pPr>
        <w:ind w:left="2925" w:hanging="360"/>
      </w:pPr>
    </w:lvl>
    <w:lvl w:ilvl="4" w:tplc="08160019" w:tentative="1">
      <w:start w:val="1"/>
      <w:numFmt w:val="lowerLetter"/>
      <w:lvlText w:val="%5."/>
      <w:lvlJc w:val="left"/>
      <w:pPr>
        <w:ind w:left="3645" w:hanging="360"/>
      </w:pPr>
    </w:lvl>
    <w:lvl w:ilvl="5" w:tplc="0816001B" w:tentative="1">
      <w:start w:val="1"/>
      <w:numFmt w:val="lowerRoman"/>
      <w:lvlText w:val="%6."/>
      <w:lvlJc w:val="right"/>
      <w:pPr>
        <w:ind w:left="4365" w:hanging="180"/>
      </w:pPr>
    </w:lvl>
    <w:lvl w:ilvl="6" w:tplc="0816000F" w:tentative="1">
      <w:start w:val="1"/>
      <w:numFmt w:val="decimal"/>
      <w:lvlText w:val="%7."/>
      <w:lvlJc w:val="left"/>
      <w:pPr>
        <w:ind w:left="5085" w:hanging="360"/>
      </w:pPr>
    </w:lvl>
    <w:lvl w:ilvl="7" w:tplc="08160019" w:tentative="1">
      <w:start w:val="1"/>
      <w:numFmt w:val="lowerLetter"/>
      <w:lvlText w:val="%8."/>
      <w:lvlJc w:val="left"/>
      <w:pPr>
        <w:ind w:left="5805" w:hanging="360"/>
      </w:pPr>
    </w:lvl>
    <w:lvl w:ilvl="8" w:tplc="08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71000"/>
    <w:multiLevelType w:val="hybridMultilevel"/>
    <w:tmpl w:val="69DA6B28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164197"/>
    <w:multiLevelType w:val="hybridMultilevel"/>
    <w:tmpl w:val="FBB26D2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921845"/>
    <w:multiLevelType w:val="hybridMultilevel"/>
    <w:tmpl w:val="85D47EFE"/>
    <w:lvl w:ilvl="0" w:tplc="0816000F">
      <w:start w:val="1"/>
      <w:numFmt w:val="decimal"/>
      <w:lvlText w:val="%1."/>
      <w:lvlJc w:val="left"/>
      <w:pPr>
        <w:ind w:left="754" w:hanging="360"/>
      </w:pPr>
    </w:lvl>
    <w:lvl w:ilvl="1" w:tplc="08160019" w:tentative="1">
      <w:start w:val="1"/>
      <w:numFmt w:val="lowerLetter"/>
      <w:lvlText w:val="%2."/>
      <w:lvlJc w:val="left"/>
      <w:pPr>
        <w:ind w:left="1474" w:hanging="360"/>
      </w:pPr>
    </w:lvl>
    <w:lvl w:ilvl="2" w:tplc="0816001B" w:tentative="1">
      <w:start w:val="1"/>
      <w:numFmt w:val="lowerRoman"/>
      <w:lvlText w:val="%3."/>
      <w:lvlJc w:val="right"/>
      <w:pPr>
        <w:ind w:left="2194" w:hanging="180"/>
      </w:pPr>
    </w:lvl>
    <w:lvl w:ilvl="3" w:tplc="0816000F" w:tentative="1">
      <w:start w:val="1"/>
      <w:numFmt w:val="decimal"/>
      <w:lvlText w:val="%4."/>
      <w:lvlJc w:val="left"/>
      <w:pPr>
        <w:ind w:left="2914" w:hanging="360"/>
      </w:pPr>
    </w:lvl>
    <w:lvl w:ilvl="4" w:tplc="08160019" w:tentative="1">
      <w:start w:val="1"/>
      <w:numFmt w:val="lowerLetter"/>
      <w:lvlText w:val="%5."/>
      <w:lvlJc w:val="left"/>
      <w:pPr>
        <w:ind w:left="3634" w:hanging="360"/>
      </w:pPr>
    </w:lvl>
    <w:lvl w:ilvl="5" w:tplc="0816001B" w:tentative="1">
      <w:start w:val="1"/>
      <w:numFmt w:val="lowerRoman"/>
      <w:lvlText w:val="%6."/>
      <w:lvlJc w:val="right"/>
      <w:pPr>
        <w:ind w:left="4354" w:hanging="180"/>
      </w:pPr>
    </w:lvl>
    <w:lvl w:ilvl="6" w:tplc="0816000F" w:tentative="1">
      <w:start w:val="1"/>
      <w:numFmt w:val="decimal"/>
      <w:lvlText w:val="%7."/>
      <w:lvlJc w:val="left"/>
      <w:pPr>
        <w:ind w:left="5074" w:hanging="360"/>
      </w:pPr>
    </w:lvl>
    <w:lvl w:ilvl="7" w:tplc="08160019" w:tentative="1">
      <w:start w:val="1"/>
      <w:numFmt w:val="lowerLetter"/>
      <w:lvlText w:val="%8."/>
      <w:lvlJc w:val="left"/>
      <w:pPr>
        <w:ind w:left="5794" w:hanging="360"/>
      </w:pPr>
    </w:lvl>
    <w:lvl w:ilvl="8" w:tplc="08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49F87991"/>
    <w:multiLevelType w:val="hybridMultilevel"/>
    <w:tmpl w:val="E1C86D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A736F3"/>
    <w:multiLevelType w:val="hybridMultilevel"/>
    <w:tmpl w:val="9DD479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861FA2"/>
    <w:multiLevelType w:val="hybridMultilevel"/>
    <w:tmpl w:val="50D6AB0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4C65F4"/>
    <w:multiLevelType w:val="hybridMultilevel"/>
    <w:tmpl w:val="36A23D64"/>
    <w:lvl w:ilvl="0" w:tplc="0816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3"/>
  </w:num>
  <w:num w:numId="4">
    <w:abstractNumId w:val="6"/>
  </w:num>
  <w:num w:numId="5">
    <w:abstractNumId w:val="13"/>
  </w:num>
  <w:num w:numId="6">
    <w:abstractNumId w:val="22"/>
  </w:num>
  <w:num w:numId="7">
    <w:abstractNumId w:val="12"/>
  </w:num>
  <w:num w:numId="8">
    <w:abstractNumId w:val="18"/>
  </w:num>
  <w:num w:numId="9">
    <w:abstractNumId w:val="16"/>
  </w:num>
  <w:num w:numId="10">
    <w:abstractNumId w:val="5"/>
  </w:num>
  <w:num w:numId="11">
    <w:abstractNumId w:val="21"/>
  </w:num>
  <w:num w:numId="12">
    <w:abstractNumId w:val="0"/>
  </w:num>
  <w:num w:numId="13">
    <w:abstractNumId w:val="10"/>
  </w:num>
  <w:num w:numId="14">
    <w:abstractNumId w:val="9"/>
  </w:num>
  <w:num w:numId="15">
    <w:abstractNumId w:val="15"/>
  </w:num>
  <w:num w:numId="16">
    <w:abstractNumId w:val="25"/>
  </w:num>
  <w:num w:numId="17">
    <w:abstractNumId w:val="11"/>
  </w:num>
  <w:num w:numId="18">
    <w:abstractNumId w:val="2"/>
  </w:num>
  <w:num w:numId="19">
    <w:abstractNumId w:val="24"/>
  </w:num>
  <w:num w:numId="20">
    <w:abstractNumId w:val="1"/>
  </w:num>
  <w:num w:numId="21">
    <w:abstractNumId w:val="8"/>
  </w:num>
  <w:num w:numId="22">
    <w:abstractNumId w:val="17"/>
  </w:num>
  <w:num w:numId="23">
    <w:abstractNumId w:val="19"/>
  </w:num>
  <w:num w:numId="24">
    <w:abstractNumId w:val="3"/>
  </w:num>
  <w:num w:numId="25">
    <w:abstractNumId w:val="14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25CF"/>
    <w:rsid w:val="00032FCA"/>
    <w:rsid w:val="00037AD3"/>
    <w:rsid w:val="0004291C"/>
    <w:rsid w:val="00062F0C"/>
    <w:rsid w:val="00063AA4"/>
    <w:rsid w:val="000A032A"/>
    <w:rsid w:val="000A36C4"/>
    <w:rsid w:val="000C2EF1"/>
    <w:rsid w:val="000C33BA"/>
    <w:rsid w:val="000F7376"/>
    <w:rsid w:val="001152BE"/>
    <w:rsid w:val="001327F6"/>
    <w:rsid w:val="0013711D"/>
    <w:rsid w:val="001763AB"/>
    <w:rsid w:val="00181C4F"/>
    <w:rsid w:val="001A7457"/>
    <w:rsid w:val="001B326F"/>
    <w:rsid w:val="001C5ACE"/>
    <w:rsid w:val="001E6D07"/>
    <w:rsid w:val="001F6927"/>
    <w:rsid w:val="001F7BB9"/>
    <w:rsid w:val="00202E95"/>
    <w:rsid w:val="002044DA"/>
    <w:rsid w:val="00234C0C"/>
    <w:rsid w:val="00236199"/>
    <w:rsid w:val="002372B9"/>
    <w:rsid w:val="0025314F"/>
    <w:rsid w:val="00261D42"/>
    <w:rsid w:val="002626DD"/>
    <w:rsid w:val="002664C4"/>
    <w:rsid w:val="00267562"/>
    <w:rsid w:val="002B0609"/>
    <w:rsid w:val="002C1DC9"/>
    <w:rsid w:val="002E4E12"/>
    <w:rsid w:val="002E7998"/>
    <w:rsid w:val="002F4142"/>
    <w:rsid w:val="0031530C"/>
    <w:rsid w:val="00325D9A"/>
    <w:rsid w:val="003369F7"/>
    <w:rsid w:val="003504DB"/>
    <w:rsid w:val="003C0084"/>
    <w:rsid w:val="003C7200"/>
    <w:rsid w:val="003E4B39"/>
    <w:rsid w:val="003F36F6"/>
    <w:rsid w:val="003F5BE2"/>
    <w:rsid w:val="00416484"/>
    <w:rsid w:val="00426D39"/>
    <w:rsid w:val="00453DD4"/>
    <w:rsid w:val="00473CA9"/>
    <w:rsid w:val="00480BFB"/>
    <w:rsid w:val="00493A22"/>
    <w:rsid w:val="0051632A"/>
    <w:rsid w:val="00523672"/>
    <w:rsid w:val="0053208D"/>
    <w:rsid w:val="005A2F7C"/>
    <w:rsid w:val="005B07E9"/>
    <w:rsid w:val="005C202C"/>
    <w:rsid w:val="005C4B0A"/>
    <w:rsid w:val="005D0ECD"/>
    <w:rsid w:val="005D78FC"/>
    <w:rsid w:val="005E2EBA"/>
    <w:rsid w:val="006040C2"/>
    <w:rsid w:val="006134DB"/>
    <w:rsid w:val="00632765"/>
    <w:rsid w:val="006520D9"/>
    <w:rsid w:val="006521F4"/>
    <w:rsid w:val="00695567"/>
    <w:rsid w:val="006B0CEE"/>
    <w:rsid w:val="006B5CF7"/>
    <w:rsid w:val="006C5174"/>
    <w:rsid w:val="006D2C1A"/>
    <w:rsid w:val="006E76F1"/>
    <w:rsid w:val="006F4884"/>
    <w:rsid w:val="00736336"/>
    <w:rsid w:val="00740E00"/>
    <w:rsid w:val="00745C8B"/>
    <w:rsid w:val="007711AB"/>
    <w:rsid w:val="0078409E"/>
    <w:rsid w:val="007900F8"/>
    <w:rsid w:val="00791566"/>
    <w:rsid w:val="007931F5"/>
    <w:rsid w:val="007945E1"/>
    <w:rsid w:val="007A0DF6"/>
    <w:rsid w:val="007D3D3A"/>
    <w:rsid w:val="0080524F"/>
    <w:rsid w:val="00805DE6"/>
    <w:rsid w:val="00816854"/>
    <w:rsid w:val="00823595"/>
    <w:rsid w:val="0083353B"/>
    <w:rsid w:val="00840046"/>
    <w:rsid w:val="00854FB1"/>
    <w:rsid w:val="00861127"/>
    <w:rsid w:val="00892277"/>
    <w:rsid w:val="008C730E"/>
    <w:rsid w:val="008D47CD"/>
    <w:rsid w:val="009717E8"/>
    <w:rsid w:val="009840CD"/>
    <w:rsid w:val="009E1F22"/>
    <w:rsid w:val="00A144A9"/>
    <w:rsid w:val="00A14FC2"/>
    <w:rsid w:val="00A15B90"/>
    <w:rsid w:val="00AB0FD2"/>
    <w:rsid w:val="00AB11B0"/>
    <w:rsid w:val="00AC2F56"/>
    <w:rsid w:val="00AD3205"/>
    <w:rsid w:val="00AE5D7C"/>
    <w:rsid w:val="00B22AB1"/>
    <w:rsid w:val="00B62414"/>
    <w:rsid w:val="00B763A5"/>
    <w:rsid w:val="00B82BD8"/>
    <w:rsid w:val="00B84BD8"/>
    <w:rsid w:val="00BA340E"/>
    <w:rsid w:val="00C01C7A"/>
    <w:rsid w:val="00C23AF2"/>
    <w:rsid w:val="00C25DDB"/>
    <w:rsid w:val="00C414D9"/>
    <w:rsid w:val="00C73ACE"/>
    <w:rsid w:val="00CA242F"/>
    <w:rsid w:val="00CB18E9"/>
    <w:rsid w:val="00CD488E"/>
    <w:rsid w:val="00CF06F1"/>
    <w:rsid w:val="00D0641A"/>
    <w:rsid w:val="00D25FE7"/>
    <w:rsid w:val="00D43FBD"/>
    <w:rsid w:val="00D52C1E"/>
    <w:rsid w:val="00DD07C8"/>
    <w:rsid w:val="00DD1BE8"/>
    <w:rsid w:val="00DF452C"/>
    <w:rsid w:val="00E00F31"/>
    <w:rsid w:val="00E3493C"/>
    <w:rsid w:val="00E40A4B"/>
    <w:rsid w:val="00E55690"/>
    <w:rsid w:val="00E632EB"/>
    <w:rsid w:val="00E64C5C"/>
    <w:rsid w:val="00E81E46"/>
    <w:rsid w:val="00E85FD5"/>
    <w:rsid w:val="00EB23E2"/>
    <w:rsid w:val="00EC303D"/>
    <w:rsid w:val="00F308A7"/>
    <w:rsid w:val="00F32D63"/>
    <w:rsid w:val="00F93678"/>
    <w:rsid w:val="00F947D9"/>
    <w:rsid w:val="00FA5BCF"/>
    <w:rsid w:val="00FB030D"/>
    <w:rsid w:val="00FB654A"/>
    <w:rsid w:val="00FE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1510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2</cp:revision>
  <dcterms:created xsi:type="dcterms:W3CDTF">2013-10-19T18:27:00Z</dcterms:created>
  <dcterms:modified xsi:type="dcterms:W3CDTF">2013-10-19T18:27:00Z</dcterms:modified>
</cp:coreProperties>
</file>